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652F" w14:textId="77777777" w:rsidR="000213B9" w:rsidRDefault="00000000">
      <w:pPr>
        <w:pStyle w:val="Heading2"/>
        <w:numPr>
          <w:ilvl w:val="0"/>
          <w:numId w:val="4"/>
        </w:numPr>
      </w:pPr>
      <w:bookmarkStart w:id="0" w:name="_heading=h.gjdgxs" w:colFirst="0" w:colLast="0"/>
      <w:bookmarkEnd w:id="0"/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Semester (RPS)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49A4F6" wp14:editId="024A6FC6">
            <wp:simplePos x="0" y="0"/>
            <wp:positionH relativeFrom="column">
              <wp:posOffset>158115</wp:posOffset>
            </wp:positionH>
            <wp:positionV relativeFrom="paragraph">
              <wp:posOffset>251459</wp:posOffset>
            </wp:positionV>
            <wp:extent cx="1019175" cy="101917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3840"/>
        <w:gridCol w:w="570"/>
        <w:gridCol w:w="285"/>
        <w:gridCol w:w="391"/>
        <w:gridCol w:w="1304"/>
        <w:gridCol w:w="990"/>
        <w:gridCol w:w="857"/>
        <w:gridCol w:w="1850"/>
        <w:gridCol w:w="2064"/>
      </w:tblGrid>
      <w:tr w:rsidR="000213B9" w14:paraId="16EFDAB1" w14:textId="77777777">
        <w:tc>
          <w:tcPr>
            <w:tcW w:w="2535" w:type="dxa"/>
            <w:shd w:val="clear" w:color="auto" w:fill="auto"/>
            <w:vAlign w:val="center"/>
          </w:tcPr>
          <w:p w14:paraId="4F10BAA1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87" w:type="dxa"/>
            <w:gridSpan w:val="8"/>
            <w:shd w:val="clear" w:color="auto" w:fill="auto"/>
          </w:tcPr>
          <w:p w14:paraId="4FD48462" w14:textId="77777777" w:rsidR="000213B9" w:rsidRDefault="00000000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ab/>
              <w:t xml:space="preserve">POLITEKNIK INDUSTRI PETROKIMIA </w:t>
            </w:r>
          </w:p>
          <w:p w14:paraId="26E791E6" w14:textId="77777777" w:rsidR="000213B9" w:rsidRDefault="0000000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TEKNOLOGI MESIN INDUSTRI PETROKIMIA BANTEN</w:t>
            </w:r>
          </w:p>
          <w:p w14:paraId="1CD4E66B" w14:textId="77777777" w:rsidR="000213B9" w:rsidRDefault="000213B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2E9863C0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377E2A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</w:t>
            </w:r>
            <w:proofErr w:type="spellEnd"/>
          </w:p>
        </w:tc>
      </w:tr>
      <w:tr w:rsidR="000213B9" w14:paraId="07300274" w14:textId="77777777">
        <w:tc>
          <w:tcPr>
            <w:tcW w:w="14686" w:type="dxa"/>
            <w:gridSpan w:val="10"/>
            <w:shd w:val="clear" w:color="auto" w:fill="DAEEF3"/>
          </w:tcPr>
          <w:p w14:paraId="0AA56C14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RENCANA PEMBELAJARAN SEMESTER</w:t>
            </w:r>
          </w:p>
        </w:tc>
      </w:tr>
      <w:tr w:rsidR="000213B9" w14:paraId="1738C5DD" w14:textId="77777777">
        <w:tc>
          <w:tcPr>
            <w:tcW w:w="2535" w:type="dxa"/>
            <w:shd w:val="clear" w:color="auto" w:fill="E7E6E6"/>
          </w:tcPr>
          <w:p w14:paraId="57DABEAE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Nama Mata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Kuliah</w:t>
            </w:r>
            <w:proofErr w:type="spellEnd"/>
          </w:p>
        </w:tc>
        <w:tc>
          <w:tcPr>
            <w:tcW w:w="3840" w:type="dxa"/>
            <w:shd w:val="clear" w:color="auto" w:fill="E7E6E6"/>
          </w:tcPr>
          <w:p w14:paraId="7DD20F4B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KODE</w:t>
            </w:r>
          </w:p>
        </w:tc>
        <w:tc>
          <w:tcPr>
            <w:tcW w:w="2550" w:type="dxa"/>
            <w:gridSpan w:val="4"/>
            <w:shd w:val="clear" w:color="auto" w:fill="E7E6E6"/>
          </w:tcPr>
          <w:p w14:paraId="7EA1BAA3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Rumpun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MK</w:t>
            </w:r>
          </w:p>
        </w:tc>
        <w:tc>
          <w:tcPr>
            <w:tcW w:w="1847" w:type="dxa"/>
            <w:gridSpan w:val="2"/>
            <w:shd w:val="clear" w:color="auto" w:fill="E7E6E6"/>
          </w:tcPr>
          <w:p w14:paraId="1D81EBF0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BOBOT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50" w:type="dxa"/>
            <w:shd w:val="clear" w:color="auto" w:fill="E7E6E6"/>
          </w:tcPr>
          <w:p w14:paraId="1C451F3F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</w:t>
            </w:r>
          </w:p>
        </w:tc>
        <w:tc>
          <w:tcPr>
            <w:tcW w:w="2064" w:type="dxa"/>
            <w:shd w:val="clear" w:color="auto" w:fill="E7E6E6"/>
          </w:tcPr>
          <w:p w14:paraId="22CC6B30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Tgl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Penyusunan</w:t>
            </w:r>
            <w:proofErr w:type="spellEnd"/>
          </w:p>
        </w:tc>
      </w:tr>
      <w:tr w:rsidR="000213B9" w14:paraId="1A6E95B4" w14:textId="77777777">
        <w:tc>
          <w:tcPr>
            <w:tcW w:w="2535" w:type="dxa"/>
            <w:shd w:val="clear" w:color="auto" w:fill="auto"/>
          </w:tcPr>
          <w:p w14:paraId="780B7650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Bahasa Indonesia</w:t>
            </w:r>
          </w:p>
        </w:tc>
        <w:tc>
          <w:tcPr>
            <w:tcW w:w="3840" w:type="dxa"/>
            <w:shd w:val="clear" w:color="auto" w:fill="auto"/>
          </w:tcPr>
          <w:p w14:paraId="6AC6E2C1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shd w:val="clear" w:color="auto" w:fill="auto"/>
          </w:tcPr>
          <w:p w14:paraId="6AF60484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7B182646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7" w:type="dxa"/>
          </w:tcPr>
          <w:p w14:paraId="6881420A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sks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14:paraId="41CF6827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(Satu)</w:t>
            </w:r>
          </w:p>
        </w:tc>
        <w:tc>
          <w:tcPr>
            <w:tcW w:w="2064" w:type="dxa"/>
            <w:shd w:val="clear" w:color="auto" w:fill="auto"/>
          </w:tcPr>
          <w:p w14:paraId="4CDB76EF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</w:tr>
      <w:tr w:rsidR="000213B9" w14:paraId="45208BD9" w14:textId="77777777">
        <w:tc>
          <w:tcPr>
            <w:tcW w:w="2535" w:type="dxa"/>
            <w:vMerge w:val="restart"/>
            <w:shd w:val="clear" w:color="auto" w:fill="auto"/>
          </w:tcPr>
          <w:p w14:paraId="1F71DCEE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Otorisasi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Pengesahan</w:t>
            </w:r>
            <w:proofErr w:type="spellEnd"/>
          </w:p>
        </w:tc>
        <w:tc>
          <w:tcPr>
            <w:tcW w:w="3840" w:type="dxa"/>
            <w:shd w:val="clear" w:color="auto" w:fill="E7E6E6"/>
            <w:vAlign w:val="center"/>
          </w:tcPr>
          <w:p w14:paraId="6E355553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Pengampu</w:t>
            </w:r>
            <w:proofErr w:type="spellEnd"/>
          </w:p>
        </w:tc>
        <w:tc>
          <w:tcPr>
            <w:tcW w:w="4397" w:type="dxa"/>
            <w:gridSpan w:val="6"/>
            <w:shd w:val="clear" w:color="auto" w:fill="E7E6E6"/>
            <w:vAlign w:val="center"/>
          </w:tcPr>
          <w:p w14:paraId="0F173A35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Koordinator</w:t>
            </w:r>
            <w:proofErr w:type="spellEnd"/>
          </w:p>
        </w:tc>
        <w:tc>
          <w:tcPr>
            <w:tcW w:w="3914" w:type="dxa"/>
            <w:gridSpan w:val="2"/>
            <w:shd w:val="clear" w:color="auto" w:fill="E7E6E6"/>
            <w:vAlign w:val="center"/>
          </w:tcPr>
          <w:p w14:paraId="0920A9D8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</w:t>
            </w:r>
            <w:proofErr w:type="spellEnd"/>
          </w:p>
        </w:tc>
      </w:tr>
      <w:tr w:rsidR="000213B9" w14:paraId="01350B2F" w14:textId="77777777">
        <w:trPr>
          <w:trHeight w:val="1399"/>
        </w:trPr>
        <w:tc>
          <w:tcPr>
            <w:tcW w:w="2535" w:type="dxa"/>
            <w:vMerge/>
            <w:shd w:val="clear" w:color="auto" w:fill="auto"/>
          </w:tcPr>
          <w:p w14:paraId="0CA1EF82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E0261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5E06E7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3B8037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B2B5F0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Dra. Titin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Endrawati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M.M.</w:t>
            </w:r>
          </w:p>
        </w:tc>
        <w:tc>
          <w:tcPr>
            <w:tcW w:w="4397" w:type="dxa"/>
            <w:gridSpan w:val="6"/>
            <w:tcBorders>
              <w:bottom w:val="single" w:sz="4" w:space="0" w:color="000000"/>
            </w:tcBorders>
          </w:tcPr>
          <w:p w14:paraId="13FAB0FA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136412CE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01323438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7E09F17A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5E81CACF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Endrawati</w:t>
            </w:r>
            <w:proofErr w:type="spellEnd"/>
          </w:p>
        </w:tc>
        <w:tc>
          <w:tcPr>
            <w:tcW w:w="391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E4563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39C8A6CE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61B3FD62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510C7C8E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67133943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6788ABD5" w14:textId="77777777" w:rsidR="000213B9" w:rsidRDefault="000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13B9" w14:paraId="3FC82C40" w14:textId="77777777">
        <w:tc>
          <w:tcPr>
            <w:tcW w:w="2535" w:type="dxa"/>
            <w:vMerge w:val="restart"/>
            <w:shd w:val="clear" w:color="auto" w:fill="auto"/>
          </w:tcPr>
          <w:p w14:paraId="6AFAC6C4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Capaian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(CP)</w:t>
            </w: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  <w:shd w:val="clear" w:color="auto" w:fill="E7E6E6"/>
          </w:tcPr>
          <w:p w14:paraId="31A82BFD" w14:textId="77777777" w:rsidR="000213B9" w:rsidRDefault="00000000">
            <w:pPr>
              <w:tabs>
                <w:tab w:val="left" w:pos="1806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CPL-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PRODI  yang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dibebankan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pada MK       </w:t>
            </w:r>
          </w:p>
        </w:tc>
        <w:tc>
          <w:tcPr>
            <w:tcW w:w="774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1BAC65C0" w14:textId="77777777" w:rsidR="000213B9" w:rsidRDefault="000213B9">
            <w:pPr>
              <w:tabs>
                <w:tab w:val="left" w:pos="1806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13B9" w14:paraId="78E5930B" w14:textId="77777777">
        <w:trPr>
          <w:trHeight w:val="320"/>
        </w:trPr>
        <w:tc>
          <w:tcPr>
            <w:tcW w:w="2535" w:type="dxa"/>
            <w:vMerge/>
            <w:shd w:val="clear" w:color="auto" w:fill="auto"/>
          </w:tcPr>
          <w:p w14:paraId="7D56613F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40" w:type="dxa"/>
          </w:tcPr>
          <w:p w14:paraId="75DDB175" w14:textId="77777777" w:rsidR="000213B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CPL1</w:t>
            </w:r>
            <w:r>
              <w:t xml:space="preserve"> </w:t>
            </w:r>
          </w:p>
        </w:tc>
        <w:tc>
          <w:tcPr>
            <w:tcW w:w="8311" w:type="dxa"/>
            <w:gridSpan w:val="8"/>
          </w:tcPr>
          <w:p w14:paraId="54EDD435" w14:textId="77777777" w:rsidR="000213B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menguasai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(S9)</w:t>
            </w:r>
          </w:p>
          <w:p w14:paraId="42F2D516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13B9" w14:paraId="10C6A0A2" w14:textId="77777777">
        <w:trPr>
          <w:trHeight w:val="220"/>
        </w:trPr>
        <w:tc>
          <w:tcPr>
            <w:tcW w:w="2535" w:type="dxa"/>
            <w:vMerge/>
            <w:shd w:val="clear" w:color="auto" w:fill="auto"/>
          </w:tcPr>
          <w:p w14:paraId="1A46F5F9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</w:tcPr>
          <w:p w14:paraId="2F57175E" w14:textId="77777777" w:rsidR="000213B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CPL2</w:t>
            </w:r>
          </w:p>
        </w:tc>
        <w:tc>
          <w:tcPr>
            <w:tcW w:w="8311" w:type="dxa"/>
            <w:gridSpan w:val="8"/>
          </w:tcPr>
          <w:p w14:paraId="3B2836AF" w14:textId="77777777" w:rsidR="000213B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menyusun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melaporkan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dan daily report (P5)</w:t>
            </w:r>
          </w:p>
        </w:tc>
      </w:tr>
      <w:tr w:rsidR="000213B9" w14:paraId="76298117" w14:textId="77777777">
        <w:trPr>
          <w:trHeight w:val="220"/>
        </w:trPr>
        <w:tc>
          <w:tcPr>
            <w:tcW w:w="2535" w:type="dxa"/>
            <w:vMerge/>
            <w:shd w:val="clear" w:color="auto" w:fill="auto"/>
          </w:tcPr>
          <w:p w14:paraId="2F0D1E26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</w:tcPr>
          <w:p w14:paraId="254A7398" w14:textId="77777777" w:rsidR="000213B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CPL3</w:t>
            </w:r>
            <w:r>
              <w:t xml:space="preserve"> </w:t>
            </w:r>
          </w:p>
        </w:tc>
        <w:tc>
          <w:tcPr>
            <w:tcW w:w="8311" w:type="dxa"/>
            <w:gridSpan w:val="8"/>
            <w:shd w:val="clear" w:color="auto" w:fill="auto"/>
          </w:tcPr>
          <w:p w14:paraId="34415540" w14:textId="77777777" w:rsidR="000213B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mengunggah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Perguruan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Tinggi (KU4)</w:t>
            </w:r>
          </w:p>
          <w:p w14:paraId="49705995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13B9" w14:paraId="2BD81C24" w14:textId="77777777">
        <w:trPr>
          <w:trHeight w:val="220"/>
        </w:trPr>
        <w:tc>
          <w:tcPr>
            <w:tcW w:w="2535" w:type="dxa"/>
            <w:vMerge/>
            <w:shd w:val="clear" w:color="auto" w:fill="auto"/>
          </w:tcPr>
          <w:p w14:paraId="314A5900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</w:tcPr>
          <w:p w14:paraId="0C452268" w14:textId="77777777" w:rsidR="000213B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CPL4</w:t>
            </w:r>
            <w:r>
              <w:t xml:space="preserve"> </w:t>
            </w:r>
          </w:p>
        </w:tc>
        <w:tc>
          <w:tcPr>
            <w:tcW w:w="8311" w:type="dxa"/>
            <w:gridSpan w:val="8"/>
            <w:shd w:val="clear" w:color="auto" w:fill="auto"/>
          </w:tcPr>
          <w:p w14:paraId="5345953F" w14:textId="77777777" w:rsidR="000213B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berkomunikasi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(KK5)</w:t>
            </w:r>
          </w:p>
          <w:p w14:paraId="2F7B64D5" w14:textId="77777777" w:rsidR="000213B9" w:rsidRDefault="000213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13B9" w14:paraId="63673CCF" w14:textId="77777777">
        <w:trPr>
          <w:trHeight w:val="296"/>
        </w:trPr>
        <w:tc>
          <w:tcPr>
            <w:tcW w:w="2535" w:type="dxa"/>
            <w:vMerge/>
            <w:shd w:val="clear" w:color="auto" w:fill="auto"/>
          </w:tcPr>
          <w:p w14:paraId="1CBC65F9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02A0D395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Capaian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(CPMK)</w:t>
            </w:r>
          </w:p>
        </w:tc>
        <w:tc>
          <w:tcPr>
            <w:tcW w:w="7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E1B199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213B9" w14:paraId="4D032936" w14:textId="77777777">
        <w:trPr>
          <w:trHeight w:val="220"/>
        </w:trPr>
        <w:tc>
          <w:tcPr>
            <w:tcW w:w="2535" w:type="dxa"/>
            <w:vMerge/>
            <w:shd w:val="clear" w:color="auto" w:fill="auto"/>
          </w:tcPr>
          <w:p w14:paraId="0A94B648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vAlign w:val="center"/>
          </w:tcPr>
          <w:p w14:paraId="06219CE9" w14:textId="77777777" w:rsidR="000213B9" w:rsidRDefault="00000000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  <w:color w:val="000000"/>
              </w:rPr>
              <w:t>CPMK 1</w:t>
            </w:r>
          </w:p>
        </w:tc>
        <w:tc>
          <w:tcPr>
            <w:tcW w:w="8311" w:type="dxa"/>
            <w:gridSpan w:val="8"/>
            <w:vAlign w:val="center"/>
          </w:tcPr>
          <w:p w14:paraId="528D4553" w14:textId="77777777" w:rsidR="000213B9" w:rsidRDefault="00000000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</w:rPr>
              <w:t xml:space="preserve">Mampu </w:t>
            </w:r>
            <w:proofErr w:type="spellStart"/>
            <w:r>
              <w:rPr>
                <w:rFonts w:ascii="Book Antiqua" w:eastAsia="Book Antiqua" w:hAnsi="Book Antiqua" w:cs="Book Antiqua"/>
              </w:rPr>
              <w:t>menguasai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pengetahuan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dan Teknik </w:t>
            </w:r>
            <w:proofErr w:type="spellStart"/>
            <w:r>
              <w:rPr>
                <w:rFonts w:ascii="Book Antiqua" w:eastAsia="Book Antiqua" w:hAnsi="Book Antiqua" w:cs="Book Antiqua"/>
              </w:rPr>
              <w:t>Berkomunikasi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(CPL 1, CPL 4)</w:t>
            </w:r>
          </w:p>
          <w:p w14:paraId="10A96137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213B9" w14:paraId="78C36B89" w14:textId="77777777">
        <w:trPr>
          <w:trHeight w:val="220"/>
        </w:trPr>
        <w:tc>
          <w:tcPr>
            <w:tcW w:w="2535" w:type="dxa"/>
            <w:vMerge/>
            <w:shd w:val="clear" w:color="auto" w:fill="auto"/>
          </w:tcPr>
          <w:p w14:paraId="0D50D93B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40" w:type="dxa"/>
            <w:vAlign w:val="center"/>
          </w:tcPr>
          <w:p w14:paraId="71AA7363" w14:textId="77777777" w:rsidR="000213B9" w:rsidRDefault="00000000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  <w:color w:val="000000"/>
              </w:rPr>
              <w:t>CPMK 2</w:t>
            </w:r>
          </w:p>
        </w:tc>
        <w:tc>
          <w:tcPr>
            <w:tcW w:w="8311" w:type="dxa"/>
            <w:gridSpan w:val="8"/>
            <w:vAlign w:val="center"/>
          </w:tcPr>
          <w:p w14:paraId="33199DB1" w14:textId="77777777" w:rsidR="000213B9" w:rsidRDefault="00000000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</w:rPr>
              <w:t xml:space="preserve">Mampu </w:t>
            </w:r>
            <w:proofErr w:type="spellStart"/>
            <w:r>
              <w:rPr>
                <w:rFonts w:ascii="Book Antiqua" w:eastAsia="Book Antiqua" w:hAnsi="Book Antiqua" w:cs="Book Antiqua"/>
              </w:rPr>
              <w:t>menyusun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dan </w:t>
            </w:r>
            <w:proofErr w:type="spellStart"/>
            <w:r>
              <w:rPr>
                <w:rFonts w:ascii="Book Antiqua" w:eastAsia="Book Antiqua" w:hAnsi="Book Antiqua" w:cs="Book Antiqua"/>
              </w:rPr>
              <w:t>melaporkan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hasil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pekerjaan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baik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dalam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laporan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</w:rPr>
              <w:t>presentasi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, daily report, dan   </w:t>
            </w:r>
            <w:proofErr w:type="spellStart"/>
            <w:r>
              <w:rPr>
                <w:rFonts w:ascii="Book Antiqua" w:eastAsia="Book Antiqua" w:hAnsi="Book Antiqua" w:cs="Book Antiqua"/>
              </w:rPr>
              <w:t>mengunggah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dalam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laman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Perguruan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Tinggi</w:t>
            </w:r>
          </w:p>
        </w:tc>
      </w:tr>
      <w:tr w:rsidR="000213B9" w14:paraId="1E5E2F9C" w14:textId="77777777">
        <w:tc>
          <w:tcPr>
            <w:tcW w:w="2535" w:type="dxa"/>
            <w:vMerge/>
            <w:shd w:val="clear" w:color="auto" w:fill="auto"/>
          </w:tcPr>
          <w:p w14:paraId="7C01579C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151" w:type="dxa"/>
            <w:gridSpan w:val="9"/>
            <w:shd w:val="clear" w:color="auto" w:fill="D9D9D9"/>
          </w:tcPr>
          <w:p w14:paraId="5A8AEACA" w14:textId="77777777" w:rsidR="000213B9" w:rsidRDefault="0000000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CPL </w:t>
            </w:r>
            <w:r>
              <w:rPr>
                <w:rFonts w:ascii="Symbol" w:eastAsia="Symbol" w:hAnsi="Symbol" w:cs="Symbol"/>
              </w:rPr>
              <w:t>⇒</w:t>
            </w:r>
            <w:r>
              <w:rPr>
                <w:rFonts w:ascii="Times New Roman" w:eastAsia="Times New Roman" w:hAnsi="Times New Roman" w:cs="Times New Roman"/>
              </w:rPr>
              <w:t xml:space="preserve"> Sub-CPMK</w:t>
            </w:r>
          </w:p>
        </w:tc>
      </w:tr>
      <w:tr w:rsidR="000213B9" w14:paraId="5ECCE414" w14:textId="77777777">
        <w:trPr>
          <w:trHeight w:val="575"/>
        </w:trPr>
        <w:tc>
          <w:tcPr>
            <w:tcW w:w="2535" w:type="dxa"/>
            <w:vMerge/>
            <w:shd w:val="clear" w:color="auto" w:fill="auto"/>
          </w:tcPr>
          <w:p w14:paraId="1E55408D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</w:tcPr>
          <w:p w14:paraId="479A22A3" w14:textId="77777777" w:rsidR="000213B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Sub CPMK 1 </w:t>
            </w:r>
          </w:p>
        </w:tc>
        <w:tc>
          <w:tcPr>
            <w:tcW w:w="8311" w:type="dxa"/>
            <w:gridSpan w:val="8"/>
          </w:tcPr>
          <w:p w14:paraId="7F2F90A4" w14:textId="77777777" w:rsidR="000213B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 xml:space="preserve"> Mampu </w:t>
            </w:r>
            <w:proofErr w:type="spellStart"/>
            <w:r>
              <w:rPr>
                <w:rFonts w:ascii="Book Antiqua" w:eastAsia="Book Antiqua" w:hAnsi="Book Antiqua" w:cs="Book Antiqua"/>
              </w:rPr>
              <w:t>menjelaskan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teknik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Komunikasi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dalam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bahasa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Indonesia (C2, A2) (CPMK 1)</w:t>
            </w:r>
          </w:p>
        </w:tc>
      </w:tr>
      <w:tr w:rsidR="000213B9" w14:paraId="37086BF0" w14:textId="77777777">
        <w:trPr>
          <w:trHeight w:val="220"/>
        </w:trPr>
        <w:tc>
          <w:tcPr>
            <w:tcW w:w="2535" w:type="dxa"/>
            <w:vMerge/>
            <w:shd w:val="clear" w:color="auto" w:fill="auto"/>
          </w:tcPr>
          <w:p w14:paraId="7556C0E2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9457" w14:textId="77777777" w:rsidR="000213B9" w:rsidRDefault="0000000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Sub CPMK 2. </w:t>
            </w:r>
          </w:p>
        </w:tc>
        <w:tc>
          <w:tcPr>
            <w:tcW w:w="8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995B" w14:textId="77777777" w:rsidR="000213B9" w:rsidRDefault="0000000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Mampu </w:t>
            </w:r>
            <w:proofErr w:type="spellStart"/>
            <w:r>
              <w:rPr>
                <w:rFonts w:ascii="Book Antiqua" w:eastAsia="Book Antiqua" w:hAnsi="Book Antiqua" w:cs="Book Antiqua"/>
              </w:rPr>
              <w:t>menyusun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Laporan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(P2, C2, A3) (CPMK 1,2)</w:t>
            </w:r>
          </w:p>
          <w:p w14:paraId="30152A67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</w:rPr>
            </w:pPr>
          </w:p>
        </w:tc>
      </w:tr>
      <w:tr w:rsidR="000213B9" w14:paraId="64F5E57D" w14:textId="77777777">
        <w:trPr>
          <w:trHeight w:val="220"/>
        </w:trPr>
        <w:tc>
          <w:tcPr>
            <w:tcW w:w="2535" w:type="dxa"/>
            <w:vMerge/>
            <w:shd w:val="clear" w:color="auto" w:fill="auto"/>
          </w:tcPr>
          <w:p w14:paraId="5921AAB5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EB765" w14:textId="77777777" w:rsidR="000213B9" w:rsidRDefault="0000000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Sub CPMK 3. </w:t>
            </w:r>
          </w:p>
        </w:tc>
        <w:tc>
          <w:tcPr>
            <w:tcW w:w="8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E8F23" w14:textId="77777777" w:rsidR="000213B9" w:rsidRDefault="0000000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Mampu </w:t>
            </w:r>
            <w:proofErr w:type="spellStart"/>
            <w:r>
              <w:rPr>
                <w:rFonts w:ascii="Book Antiqua" w:eastAsia="Book Antiqua" w:hAnsi="Book Antiqua" w:cs="Book Antiqua"/>
              </w:rPr>
              <w:t>menyusun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presentasi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(P</w:t>
            </w:r>
            <w:proofErr w:type="gramStart"/>
            <w:r>
              <w:rPr>
                <w:rFonts w:ascii="Book Antiqua" w:eastAsia="Book Antiqua" w:hAnsi="Book Antiqua" w:cs="Book Antiqua"/>
              </w:rPr>
              <w:t>2,C</w:t>
            </w:r>
            <w:proofErr w:type="gramEnd"/>
            <w:r>
              <w:rPr>
                <w:rFonts w:ascii="Book Antiqua" w:eastAsia="Book Antiqua" w:hAnsi="Book Antiqua" w:cs="Book Antiqua"/>
              </w:rPr>
              <w:t>2,A3)(CPMK 2)</w:t>
            </w:r>
          </w:p>
        </w:tc>
      </w:tr>
      <w:tr w:rsidR="000213B9" w14:paraId="43382AFE" w14:textId="77777777">
        <w:trPr>
          <w:trHeight w:val="220"/>
        </w:trPr>
        <w:tc>
          <w:tcPr>
            <w:tcW w:w="2535" w:type="dxa"/>
            <w:vMerge/>
            <w:shd w:val="clear" w:color="auto" w:fill="auto"/>
          </w:tcPr>
          <w:p w14:paraId="4871D9F5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354E9" w14:textId="77777777" w:rsidR="000213B9" w:rsidRDefault="00000000">
            <w:pPr>
              <w:spacing w:after="0"/>
              <w:ind w:left="-43"/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Sub CPMK 4. </w:t>
            </w:r>
          </w:p>
        </w:tc>
        <w:tc>
          <w:tcPr>
            <w:tcW w:w="8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D3E5F" w14:textId="77777777" w:rsidR="000213B9" w:rsidRDefault="00000000">
            <w:pPr>
              <w:spacing w:after="0"/>
              <w:ind w:left="-43"/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</w:rPr>
              <w:t xml:space="preserve">Mampu </w:t>
            </w:r>
            <w:proofErr w:type="spellStart"/>
            <w:r>
              <w:rPr>
                <w:rFonts w:ascii="Book Antiqua" w:eastAsia="Book Antiqua" w:hAnsi="Book Antiqua" w:cs="Book Antiqua"/>
              </w:rPr>
              <w:t>menyusun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</w:rPr>
              <w:t xml:space="preserve">daily report </w:t>
            </w:r>
            <w:r>
              <w:rPr>
                <w:rFonts w:ascii="Book Antiqua" w:eastAsia="Book Antiqua" w:hAnsi="Book Antiqua" w:cs="Book Antiqua"/>
              </w:rPr>
              <w:t>(CPMK 2) (P2, C2. A3)</w:t>
            </w:r>
          </w:p>
          <w:p w14:paraId="6D6E802D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FF0000"/>
              </w:rPr>
            </w:pPr>
          </w:p>
        </w:tc>
      </w:tr>
      <w:tr w:rsidR="000213B9" w14:paraId="372727E9" w14:textId="77777777">
        <w:trPr>
          <w:trHeight w:val="220"/>
        </w:trPr>
        <w:tc>
          <w:tcPr>
            <w:tcW w:w="2535" w:type="dxa"/>
            <w:vMerge/>
            <w:shd w:val="clear" w:color="auto" w:fill="auto"/>
          </w:tcPr>
          <w:p w14:paraId="5CD63ACC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FF000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8CDC" w14:textId="77777777" w:rsidR="000213B9" w:rsidRDefault="00000000">
            <w:pPr>
              <w:spacing w:after="0"/>
              <w:ind w:left="-43"/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Sub CMPK 5. </w:t>
            </w:r>
          </w:p>
        </w:tc>
        <w:tc>
          <w:tcPr>
            <w:tcW w:w="8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AAB37" w14:textId="77777777" w:rsidR="000213B9" w:rsidRDefault="00000000">
            <w:pPr>
              <w:spacing w:after="0"/>
              <w:ind w:left="-43"/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</w:rPr>
              <w:t xml:space="preserve">Mampu </w:t>
            </w:r>
            <w:proofErr w:type="spellStart"/>
            <w:r>
              <w:rPr>
                <w:rFonts w:ascii="Book Antiqua" w:eastAsia="Book Antiqua" w:hAnsi="Book Antiqua" w:cs="Book Antiqua"/>
              </w:rPr>
              <w:t>menjelaskan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proses </w:t>
            </w:r>
            <w:proofErr w:type="spellStart"/>
            <w:r>
              <w:rPr>
                <w:rFonts w:ascii="Book Antiqua" w:eastAsia="Book Antiqua" w:hAnsi="Book Antiqua" w:cs="Book Antiqua"/>
              </w:rPr>
              <w:t>mengunggah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file (C2, A</w:t>
            </w:r>
            <w:proofErr w:type="gramStart"/>
            <w:r>
              <w:rPr>
                <w:rFonts w:ascii="Book Antiqua" w:eastAsia="Book Antiqua" w:hAnsi="Book Antiqua" w:cs="Book Antiqua"/>
              </w:rPr>
              <w:t>2)(</w:t>
            </w:r>
            <w:proofErr w:type="gramEnd"/>
            <w:r>
              <w:rPr>
                <w:rFonts w:ascii="Book Antiqua" w:eastAsia="Book Antiqua" w:hAnsi="Book Antiqua" w:cs="Book Antiqua"/>
              </w:rPr>
              <w:t>CPMK 1,2)</w:t>
            </w:r>
          </w:p>
        </w:tc>
      </w:tr>
      <w:tr w:rsidR="000213B9" w14:paraId="62B6BED1" w14:textId="77777777">
        <w:trPr>
          <w:trHeight w:val="220"/>
        </w:trPr>
        <w:tc>
          <w:tcPr>
            <w:tcW w:w="2535" w:type="dxa"/>
            <w:vMerge/>
            <w:shd w:val="clear" w:color="auto" w:fill="auto"/>
          </w:tcPr>
          <w:p w14:paraId="7432E1B2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FF000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95183" w14:textId="77777777" w:rsidR="000213B9" w:rsidRDefault="00000000">
            <w:pPr>
              <w:spacing w:after="0"/>
              <w:ind w:left="-43"/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Sub CMPK 6. </w:t>
            </w:r>
          </w:p>
        </w:tc>
        <w:tc>
          <w:tcPr>
            <w:tcW w:w="8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90581" w14:textId="77777777" w:rsidR="000213B9" w:rsidRDefault="00000000">
            <w:pPr>
              <w:spacing w:after="0"/>
              <w:ind w:left="-43"/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Mempresentasikan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Karya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(CPMK 1,2) (C2, A2)</w:t>
            </w:r>
          </w:p>
          <w:p w14:paraId="3AA4E374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FF0000"/>
              </w:rPr>
            </w:pPr>
          </w:p>
        </w:tc>
      </w:tr>
      <w:tr w:rsidR="000213B9" w14:paraId="7CA74697" w14:textId="77777777">
        <w:tc>
          <w:tcPr>
            <w:tcW w:w="2535" w:type="dxa"/>
            <w:shd w:val="clear" w:color="auto" w:fill="auto"/>
          </w:tcPr>
          <w:p w14:paraId="17C3446D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86" w:type="dxa"/>
            <w:gridSpan w:val="4"/>
            <w:shd w:val="clear" w:color="auto" w:fill="BFBFBF"/>
          </w:tcPr>
          <w:p w14:paraId="3924BDAC" w14:textId="77777777" w:rsidR="000213B9" w:rsidRDefault="00000000">
            <w:pPr>
              <w:spacing w:after="0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Korelasi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CPMK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Terhadap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Sub- CPMK</w:t>
            </w:r>
          </w:p>
        </w:tc>
        <w:tc>
          <w:tcPr>
            <w:tcW w:w="7065" w:type="dxa"/>
            <w:gridSpan w:val="5"/>
          </w:tcPr>
          <w:p w14:paraId="518D528A" w14:textId="77777777" w:rsidR="000213B9" w:rsidRDefault="000213B9">
            <w:pPr>
              <w:spacing w:after="0"/>
              <w:ind w:left="-4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A456EB" w14:textId="77777777" w:rsidR="000213B9" w:rsidRDefault="000213B9">
            <w:pPr>
              <w:spacing w:after="0"/>
              <w:ind w:left="-4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13B9" w14:paraId="1DB9F22B" w14:textId="77777777">
        <w:tc>
          <w:tcPr>
            <w:tcW w:w="2535" w:type="dxa"/>
            <w:shd w:val="clear" w:color="auto" w:fill="auto"/>
          </w:tcPr>
          <w:p w14:paraId="384C0B2A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1" w:type="dxa"/>
            <w:gridSpan w:val="9"/>
          </w:tcPr>
          <w:p w14:paraId="58550AEB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0"/>
              <w:tblW w:w="119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11"/>
            </w:tblGrid>
            <w:tr w:rsidR="000213B9" w14:paraId="1224ABF0" w14:textId="77777777">
              <w:trPr>
                <w:trHeight w:val="345"/>
              </w:trPr>
              <w:tc>
                <w:tcPr>
                  <w:tcW w:w="11911" w:type="dxa"/>
                </w:tcPr>
                <w:p w14:paraId="5190D035" w14:textId="77777777" w:rsidR="000213B9" w:rsidRDefault="000213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tbl>
                  <w:tblPr>
                    <w:tblStyle w:val="a1"/>
                    <w:tblW w:w="116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05"/>
                    <w:gridCol w:w="1500"/>
                    <w:gridCol w:w="1500"/>
                    <w:gridCol w:w="1350"/>
                    <w:gridCol w:w="1380"/>
                    <w:gridCol w:w="2085"/>
                    <w:gridCol w:w="2565"/>
                  </w:tblGrid>
                  <w:tr w:rsidR="000213B9" w14:paraId="7D766D24" w14:textId="77777777">
                    <w:trPr>
                      <w:trHeight w:val="506"/>
                    </w:trPr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B905E3E" w14:textId="77777777" w:rsidR="000213B9" w:rsidRDefault="000213B9">
                        <w:pPr>
                          <w:ind w:left="150"/>
                          <w:rPr>
                            <w:rFonts w:ascii="Book Antiqua" w:eastAsia="Book Antiqua" w:hAnsi="Book Antiqua" w:cs="Book Antiqua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C7C33F6" w14:textId="77777777" w:rsidR="000213B9" w:rsidRDefault="00000000">
                        <w:pPr>
                          <w:spacing w:line="240" w:lineRule="auto"/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  <w:t>Sub-CPMK 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3E22A20" w14:textId="77777777" w:rsidR="000213B9" w:rsidRDefault="00000000">
                        <w:pPr>
                          <w:spacing w:line="240" w:lineRule="auto"/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  <w:t>Sub-CPMK 2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676EB97" w14:textId="77777777" w:rsidR="000213B9" w:rsidRDefault="00000000">
                        <w:pPr>
                          <w:spacing w:line="240" w:lineRule="auto"/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  <w:t>Sub-CPMK 3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B38AACB" w14:textId="77777777" w:rsidR="000213B9" w:rsidRDefault="00000000">
                        <w:pPr>
                          <w:spacing w:line="240" w:lineRule="auto"/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  <w:t>Sub-CPMK 4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7FCE44B" w14:textId="77777777" w:rsidR="000213B9" w:rsidRDefault="00000000">
                        <w:pPr>
                          <w:spacing w:line="240" w:lineRule="auto"/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  <w:t>Sub-CPMK 5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BCEF413" w14:textId="77777777" w:rsidR="000213B9" w:rsidRDefault="00000000">
                        <w:pPr>
                          <w:spacing w:line="240" w:lineRule="auto"/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  <w:t>Sub-CPMK 6</w:t>
                        </w:r>
                      </w:p>
                    </w:tc>
                  </w:tr>
                  <w:tr w:rsidR="000213B9" w14:paraId="6BABD034" w14:textId="77777777">
                    <w:trPr>
                      <w:trHeight w:val="111"/>
                    </w:trPr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346022D" w14:textId="77777777" w:rsidR="000213B9" w:rsidRDefault="00000000">
                        <w:pPr>
                          <w:ind w:left="150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CPMK 1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FCE5B2D" w14:textId="77777777" w:rsidR="000213B9" w:rsidRDefault="00000000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v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A8CBD97" w14:textId="77777777" w:rsidR="000213B9" w:rsidRDefault="00000000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v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4522797" w14:textId="77777777" w:rsidR="000213B9" w:rsidRDefault="000213B9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EC5AE9D" w14:textId="77777777" w:rsidR="000213B9" w:rsidRDefault="000213B9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</w:p>
                    </w:tc>
                    <w:tc>
                      <w:tcPr>
                        <w:tcW w:w="208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0C87FF2" w14:textId="77777777" w:rsidR="000213B9" w:rsidRDefault="00000000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v</w:t>
                        </w:r>
                      </w:p>
                    </w:tc>
                    <w:tc>
                      <w:tcPr>
                        <w:tcW w:w="2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6E1489E" w14:textId="77777777" w:rsidR="000213B9" w:rsidRDefault="00000000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v</w:t>
                        </w:r>
                      </w:p>
                    </w:tc>
                  </w:tr>
                  <w:tr w:rsidR="000213B9" w14:paraId="25E8E94B" w14:textId="77777777">
                    <w:trPr>
                      <w:trHeight w:val="111"/>
                    </w:trPr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95F4FEE" w14:textId="77777777" w:rsidR="000213B9" w:rsidRDefault="00000000">
                        <w:pPr>
                          <w:ind w:left="150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CPMK 2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88A2CD0" w14:textId="77777777" w:rsidR="000213B9" w:rsidRDefault="000213B9">
                        <w:pPr>
                          <w:ind w:left="150"/>
                          <w:rPr>
                            <w:rFonts w:ascii="Book Antiqua" w:eastAsia="Book Antiqua" w:hAnsi="Book Antiqua" w:cs="Book Antiqua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7E5E8C1" w14:textId="77777777" w:rsidR="000213B9" w:rsidRDefault="00000000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v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A1EE8A4" w14:textId="77777777" w:rsidR="000213B9" w:rsidRDefault="00000000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v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ECF9BB8" w14:textId="77777777" w:rsidR="000213B9" w:rsidRDefault="00000000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v</w:t>
                        </w:r>
                      </w:p>
                    </w:tc>
                    <w:tc>
                      <w:tcPr>
                        <w:tcW w:w="208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D95A7E6" w14:textId="77777777" w:rsidR="000213B9" w:rsidRDefault="00000000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v</w:t>
                        </w:r>
                      </w:p>
                    </w:tc>
                    <w:tc>
                      <w:tcPr>
                        <w:tcW w:w="2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1571C64" w14:textId="77777777" w:rsidR="000213B9" w:rsidRDefault="00000000">
                        <w:pPr>
                          <w:ind w:left="15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v</w:t>
                        </w:r>
                      </w:p>
                    </w:tc>
                  </w:tr>
                </w:tbl>
                <w:p w14:paraId="734AA83A" w14:textId="77777777" w:rsidR="000213B9" w:rsidRDefault="00021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3E4DB33" w14:textId="77777777" w:rsidR="000213B9" w:rsidRDefault="000213B9">
            <w:pPr>
              <w:spacing w:after="0"/>
              <w:ind w:left="-4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13B9" w14:paraId="048534D6" w14:textId="77777777">
        <w:trPr>
          <w:trHeight w:val="345"/>
        </w:trPr>
        <w:tc>
          <w:tcPr>
            <w:tcW w:w="2535" w:type="dxa"/>
            <w:shd w:val="clear" w:color="auto" w:fill="auto"/>
          </w:tcPr>
          <w:p w14:paraId="018C2FC5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Deskripsi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Singkat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MK</w:t>
            </w:r>
          </w:p>
        </w:tc>
        <w:tc>
          <w:tcPr>
            <w:tcW w:w="12151" w:type="dxa"/>
            <w:gridSpan w:val="9"/>
          </w:tcPr>
          <w:p w14:paraId="7A114B5D" w14:textId="77777777" w:rsidR="000213B9" w:rsidRDefault="0000000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Bahasa Indonesia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umum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(MKDU)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diikuti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Petrokimia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Banten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Prodi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Instrumentasi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Petrokimia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Prodi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Mesin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Petrokimia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dan Prodi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Petrokimia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). 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komunikasi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Indonesia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maupun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tertulis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penyusunan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pekerjaa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daily report, dan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mengunggah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Perguruan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Tinggi.</w:t>
            </w:r>
          </w:p>
        </w:tc>
      </w:tr>
      <w:tr w:rsidR="000213B9" w14:paraId="56D0E68B" w14:textId="77777777">
        <w:trPr>
          <w:trHeight w:val="345"/>
        </w:trPr>
        <w:tc>
          <w:tcPr>
            <w:tcW w:w="2535" w:type="dxa"/>
            <w:shd w:val="clear" w:color="auto" w:fill="auto"/>
          </w:tcPr>
          <w:p w14:paraId="0548B31D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Kajian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12151" w:type="dxa"/>
            <w:gridSpan w:val="9"/>
          </w:tcPr>
          <w:p w14:paraId="510C09F2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Indonesia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komunikasi</w:t>
            </w:r>
            <w:proofErr w:type="spellEnd"/>
          </w:p>
          <w:p w14:paraId="55E65B69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Bahasa Indonesia</w:t>
            </w:r>
          </w:p>
          <w:p w14:paraId="014DA477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Diksi</w:t>
            </w:r>
            <w:proofErr w:type="spellEnd"/>
          </w:p>
          <w:p w14:paraId="1AAB0A20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Tata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Kalimat</w:t>
            </w:r>
            <w:proofErr w:type="spellEnd"/>
          </w:p>
          <w:p w14:paraId="2EB03D80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Efektif</w:t>
            </w:r>
            <w:proofErr w:type="spellEnd"/>
          </w:p>
          <w:p w14:paraId="3A342E9B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Paragraf</w:t>
            </w:r>
            <w:proofErr w:type="spellEnd"/>
          </w:p>
          <w:p w14:paraId="7EECBCFF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Kutipan</w:t>
            </w:r>
            <w:proofErr w:type="spellEnd"/>
          </w:p>
          <w:p w14:paraId="5B1B6C22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Daftar Pustaka</w:t>
            </w:r>
          </w:p>
          <w:p w14:paraId="46104AF7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Tulisan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Ilmiah</w:t>
            </w:r>
            <w:proofErr w:type="spellEnd"/>
          </w:p>
          <w:p w14:paraId="7A18ADCF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Penyusunan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Laporan</w:t>
            </w:r>
            <w:proofErr w:type="spellEnd"/>
          </w:p>
          <w:p w14:paraId="1FD0D45D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Presentasi</w:t>
            </w:r>
            <w:proofErr w:type="spellEnd"/>
          </w:p>
          <w:p w14:paraId="296FB87F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Penyusunan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daily report</w:t>
            </w:r>
          </w:p>
          <w:p w14:paraId="3E05A944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Mengungah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file</w:t>
            </w:r>
          </w:p>
          <w:p w14:paraId="7A3B7A54" w14:textId="77777777" w:rsidR="000213B9" w:rsidRDefault="000000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Karya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ilmiah</w:t>
            </w:r>
            <w:proofErr w:type="spellEnd"/>
          </w:p>
        </w:tc>
      </w:tr>
      <w:tr w:rsidR="000213B9" w14:paraId="2AA14519" w14:textId="77777777">
        <w:tc>
          <w:tcPr>
            <w:tcW w:w="2535" w:type="dxa"/>
            <w:vMerge w:val="restart"/>
            <w:shd w:val="clear" w:color="auto" w:fill="auto"/>
          </w:tcPr>
          <w:p w14:paraId="2729506B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Pustaka</w:t>
            </w:r>
          </w:p>
        </w:tc>
        <w:tc>
          <w:tcPr>
            <w:tcW w:w="12151" w:type="dxa"/>
            <w:gridSpan w:val="9"/>
            <w:tcBorders>
              <w:bottom w:val="single" w:sz="8" w:space="0" w:color="000000"/>
            </w:tcBorders>
            <w:shd w:val="clear" w:color="auto" w:fill="E7E6E6"/>
          </w:tcPr>
          <w:p w14:paraId="76FEDE40" w14:textId="77777777" w:rsidR="000213B9" w:rsidRDefault="00000000">
            <w:pPr>
              <w:spacing w:after="0"/>
              <w:ind w:left="26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Utama :</w:t>
            </w:r>
            <w:proofErr w:type="gramEnd"/>
          </w:p>
        </w:tc>
      </w:tr>
      <w:tr w:rsidR="000213B9" w14:paraId="29017E04" w14:textId="77777777">
        <w:tc>
          <w:tcPr>
            <w:tcW w:w="2535" w:type="dxa"/>
            <w:vMerge/>
            <w:shd w:val="clear" w:color="auto" w:fill="auto"/>
          </w:tcPr>
          <w:p w14:paraId="07E48FB3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1" w:type="dxa"/>
            <w:gridSpan w:val="9"/>
          </w:tcPr>
          <w:p w14:paraId="666981AB" w14:textId="77777777" w:rsidR="000213B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Nurjan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Sukirman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20</w:t>
            </w: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dasar-dasar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Bahasa Indonesia. Jakarta: Gramedia</w:t>
            </w:r>
          </w:p>
          <w:p w14:paraId="78A06D6F" w14:textId="77777777" w:rsidR="000213B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Keraf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Gorys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Komposisi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Jakarta: Gramedia</w:t>
            </w:r>
          </w:p>
          <w:p w14:paraId="3D93463E" w14:textId="77777777" w:rsidR="000213B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Pembinaan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Bahasa Indonesia. 2015. P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BI. Jakarta: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Salemba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5FA895F" w14:textId="77777777" w:rsidR="000213B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Suwandi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2010.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Ilmiah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Jakarta: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Salemba</w:t>
            </w:r>
            <w:proofErr w:type="spellEnd"/>
          </w:p>
          <w:p w14:paraId="0774DAFB" w14:textId="77777777" w:rsidR="000213B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Yunita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Winarto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dkk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2010.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Ilmiah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Jakarta: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Salemba</w:t>
            </w:r>
            <w:proofErr w:type="spellEnd"/>
          </w:p>
        </w:tc>
      </w:tr>
      <w:tr w:rsidR="000213B9" w14:paraId="22186455" w14:textId="77777777">
        <w:tc>
          <w:tcPr>
            <w:tcW w:w="2535" w:type="dxa"/>
            <w:vMerge/>
            <w:shd w:val="clear" w:color="auto" w:fill="auto"/>
          </w:tcPr>
          <w:p w14:paraId="394C2716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1" w:type="dxa"/>
            <w:gridSpan w:val="9"/>
            <w:tcBorders>
              <w:top w:val="single" w:sz="8" w:space="0" w:color="000000"/>
            </w:tcBorders>
            <w:shd w:val="clear" w:color="auto" w:fill="E7E6E6"/>
          </w:tcPr>
          <w:p w14:paraId="39844358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Pendukung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:</w:t>
            </w:r>
            <w:proofErr w:type="gramEnd"/>
          </w:p>
        </w:tc>
      </w:tr>
      <w:tr w:rsidR="000213B9" w14:paraId="0230BEC7" w14:textId="77777777">
        <w:tc>
          <w:tcPr>
            <w:tcW w:w="2535" w:type="dxa"/>
            <w:vMerge/>
            <w:shd w:val="clear" w:color="auto" w:fill="auto"/>
          </w:tcPr>
          <w:p w14:paraId="1CCDD0CC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1" w:type="dxa"/>
            <w:gridSpan w:val="9"/>
          </w:tcPr>
          <w:p w14:paraId="1ECFD344" w14:textId="77777777" w:rsidR="000213B9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Pembinaan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Bahasa Indonesia. 2010.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Penulisan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Istilah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 Jakarta: Gramedia</w:t>
            </w:r>
          </w:p>
          <w:p w14:paraId="25E8912D" w14:textId="77777777" w:rsidR="000213B9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Pujangga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 2016. Kamus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 Piping Tube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Pemula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Tersedia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di e book.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Jakarta :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Erlangga</w:t>
            </w:r>
            <w:proofErr w:type="spellEnd"/>
          </w:p>
          <w:p w14:paraId="66162B09" w14:textId="77777777" w:rsidR="000213B9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Kamus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Bahasa Indonesia. 2009. Jakarta: Gramedia</w:t>
            </w:r>
          </w:p>
          <w:p w14:paraId="7B7DE13E" w14:textId="77777777" w:rsidR="000213B9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Wildan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M. 2007. Original Kamus Teknik Engineering Dictionary. Jakarta: Gramedia</w:t>
            </w:r>
          </w:p>
          <w:p w14:paraId="2736F3B9" w14:textId="77777777" w:rsidR="000213B9" w:rsidRDefault="000213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13B9" w14:paraId="22DCEB08" w14:textId="77777777">
        <w:tc>
          <w:tcPr>
            <w:tcW w:w="2535" w:type="dxa"/>
            <w:shd w:val="clear" w:color="auto" w:fill="auto"/>
          </w:tcPr>
          <w:p w14:paraId="23137F1C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Pengampu</w:t>
            </w:r>
            <w:proofErr w:type="spellEnd"/>
          </w:p>
        </w:tc>
        <w:tc>
          <w:tcPr>
            <w:tcW w:w="12151" w:type="dxa"/>
            <w:gridSpan w:val="9"/>
          </w:tcPr>
          <w:p w14:paraId="3E000C19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Endrawati</w:t>
            </w:r>
            <w:proofErr w:type="spellEnd"/>
          </w:p>
        </w:tc>
      </w:tr>
      <w:tr w:rsidR="000213B9" w14:paraId="5F010971" w14:textId="77777777">
        <w:trPr>
          <w:trHeight w:val="267"/>
        </w:trPr>
        <w:tc>
          <w:tcPr>
            <w:tcW w:w="2535" w:type="dxa"/>
            <w:shd w:val="clear" w:color="auto" w:fill="auto"/>
          </w:tcPr>
          <w:p w14:paraId="1031647B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Matakuliah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syarat</w:t>
            </w:r>
            <w:proofErr w:type="spellEnd"/>
          </w:p>
        </w:tc>
        <w:tc>
          <w:tcPr>
            <w:tcW w:w="12151" w:type="dxa"/>
            <w:gridSpan w:val="9"/>
          </w:tcPr>
          <w:p w14:paraId="51E87C9A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45D42AAA" w14:textId="77777777" w:rsidR="000213B9" w:rsidRDefault="000213B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777583D6" w14:textId="77777777" w:rsidR="000213B9" w:rsidRDefault="000213B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724F9EE7" w14:textId="77777777" w:rsidR="000213B9" w:rsidRDefault="000213B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738FEEFD" w14:textId="77777777" w:rsidR="000213B9" w:rsidRDefault="000213B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2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2"/>
        <w:gridCol w:w="2027"/>
        <w:gridCol w:w="1890"/>
        <w:gridCol w:w="1610"/>
        <w:gridCol w:w="2280"/>
        <w:gridCol w:w="1738"/>
        <w:gridCol w:w="2259"/>
        <w:gridCol w:w="1378"/>
      </w:tblGrid>
      <w:tr w:rsidR="000213B9" w14:paraId="2A9A94A6" w14:textId="77777777">
        <w:trPr>
          <w:trHeight w:val="839"/>
        </w:trPr>
        <w:tc>
          <w:tcPr>
            <w:tcW w:w="1698" w:type="dxa"/>
            <w:gridSpan w:val="2"/>
            <w:vMerge w:val="restart"/>
            <w:shd w:val="clear" w:color="auto" w:fill="E7E6E6"/>
            <w:vAlign w:val="center"/>
          </w:tcPr>
          <w:p w14:paraId="73D04F7A" w14:textId="77777777" w:rsidR="000213B9" w:rsidRDefault="00000000">
            <w:pPr>
              <w:spacing w:after="0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027" w:type="dxa"/>
            <w:vMerge w:val="restart"/>
            <w:shd w:val="clear" w:color="auto" w:fill="E7E6E6"/>
            <w:vAlign w:val="center"/>
          </w:tcPr>
          <w:p w14:paraId="1985E6FF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Sub-CPMK</w:t>
            </w:r>
          </w:p>
          <w:p w14:paraId="40FB78DD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tahapan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500" w:type="dxa"/>
            <w:gridSpan w:val="2"/>
            <w:shd w:val="clear" w:color="auto" w:fill="E7E6E6"/>
            <w:vAlign w:val="center"/>
          </w:tcPr>
          <w:p w14:paraId="0A5880EB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Penilaian</w:t>
            </w:r>
            <w:proofErr w:type="spellEnd"/>
          </w:p>
        </w:tc>
        <w:tc>
          <w:tcPr>
            <w:tcW w:w="4018" w:type="dxa"/>
            <w:gridSpan w:val="2"/>
            <w:shd w:val="clear" w:color="auto" w:fill="E7E6E6"/>
          </w:tcPr>
          <w:p w14:paraId="0056678E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0DCF5E33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675D7310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Penugasan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07141F4A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[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Estimasi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Waktu]</w:t>
            </w:r>
          </w:p>
        </w:tc>
        <w:tc>
          <w:tcPr>
            <w:tcW w:w="2259" w:type="dxa"/>
            <w:vMerge w:val="restart"/>
            <w:shd w:val="clear" w:color="auto" w:fill="E7E6E6"/>
            <w:vAlign w:val="center"/>
          </w:tcPr>
          <w:p w14:paraId="2A0103D8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Pembelajaran</w:t>
            </w:r>
            <w:proofErr w:type="spellEnd"/>
          </w:p>
          <w:p w14:paraId="03FD4486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[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Pustaka ]</w:t>
            </w:r>
            <w:proofErr w:type="gramEnd"/>
          </w:p>
        </w:tc>
        <w:tc>
          <w:tcPr>
            <w:tcW w:w="1378" w:type="dxa"/>
            <w:vMerge w:val="restart"/>
            <w:shd w:val="clear" w:color="auto" w:fill="E7E6E6"/>
            <w:vAlign w:val="center"/>
          </w:tcPr>
          <w:p w14:paraId="263A6DFF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Bobot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0213B9" w14:paraId="5B97E2F9" w14:textId="77777777">
        <w:trPr>
          <w:trHeight w:val="337"/>
        </w:trPr>
        <w:tc>
          <w:tcPr>
            <w:tcW w:w="1698" w:type="dxa"/>
            <w:gridSpan w:val="2"/>
            <w:vMerge/>
            <w:shd w:val="clear" w:color="auto" w:fill="E7E6E6"/>
            <w:vAlign w:val="center"/>
          </w:tcPr>
          <w:p w14:paraId="074562F3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7" w:type="dxa"/>
            <w:vMerge/>
            <w:shd w:val="clear" w:color="auto" w:fill="E7E6E6"/>
            <w:vAlign w:val="center"/>
          </w:tcPr>
          <w:p w14:paraId="0BF1B210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E7E6E6"/>
          </w:tcPr>
          <w:p w14:paraId="5248C29D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Indikator</w:t>
            </w:r>
            <w:proofErr w:type="spellEnd"/>
          </w:p>
        </w:tc>
        <w:tc>
          <w:tcPr>
            <w:tcW w:w="1610" w:type="dxa"/>
            <w:shd w:val="clear" w:color="auto" w:fill="E7E6E6"/>
          </w:tcPr>
          <w:p w14:paraId="4C5EE0B8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Bentuk</w:t>
            </w:r>
            <w:proofErr w:type="spellEnd"/>
          </w:p>
        </w:tc>
        <w:tc>
          <w:tcPr>
            <w:tcW w:w="2280" w:type="dxa"/>
            <w:shd w:val="clear" w:color="auto" w:fill="E7E6E6"/>
          </w:tcPr>
          <w:p w14:paraId="6EDFCAF5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Daring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online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38" w:type="dxa"/>
            <w:shd w:val="clear" w:color="auto" w:fill="E7E6E6"/>
          </w:tcPr>
          <w:p w14:paraId="1A7A0A39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Luring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offline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59" w:type="dxa"/>
            <w:vMerge/>
            <w:shd w:val="clear" w:color="auto" w:fill="E7E6E6"/>
            <w:vAlign w:val="center"/>
          </w:tcPr>
          <w:p w14:paraId="56E6F1DD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vMerge/>
            <w:shd w:val="clear" w:color="auto" w:fill="E7E6E6"/>
            <w:vAlign w:val="center"/>
          </w:tcPr>
          <w:p w14:paraId="74D99E39" w14:textId="77777777" w:rsidR="000213B9" w:rsidRDefault="0002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13B9" w14:paraId="12C6A3F8" w14:textId="77777777">
        <w:trPr>
          <w:trHeight w:val="274"/>
        </w:trPr>
        <w:tc>
          <w:tcPr>
            <w:tcW w:w="1698" w:type="dxa"/>
            <w:gridSpan w:val="2"/>
            <w:shd w:val="clear" w:color="auto" w:fill="E7E6E6"/>
          </w:tcPr>
          <w:p w14:paraId="6CEB4472" w14:textId="77777777" w:rsidR="000213B9" w:rsidRDefault="00000000">
            <w:pPr>
              <w:spacing w:after="0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(1)</w:t>
            </w:r>
          </w:p>
        </w:tc>
        <w:tc>
          <w:tcPr>
            <w:tcW w:w="2027" w:type="dxa"/>
            <w:shd w:val="clear" w:color="auto" w:fill="E7E6E6"/>
          </w:tcPr>
          <w:p w14:paraId="18ADA906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1890" w:type="dxa"/>
            <w:shd w:val="clear" w:color="auto" w:fill="E7E6E6"/>
          </w:tcPr>
          <w:p w14:paraId="593A1C53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1610" w:type="dxa"/>
            <w:shd w:val="clear" w:color="auto" w:fill="E7E6E6"/>
          </w:tcPr>
          <w:p w14:paraId="255D917E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280" w:type="dxa"/>
            <w:shd w:val="clear" w:color="auto" w:fill="E7E6E6"/>
          </w:tcPr>
          <w:p w14:paraId="11A3537C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  <w:tc>
          <w:tcPr>
            <w:tcW w:w="1738" w:type="dxa"/>
            <w:shd w:val="clear" w:color="auto" w:fill="E7E6E6"/>
          </w:tcPr>
          <w:p w14:paraId="41C6852D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(6)</w:t>
            </w:r>
          </w:p>
        </w:tc>
        <w:tc>
          <w:tcPr>
            <w:tcW w:w="2259" w:type="dxa"/>
            <w:shd w:val="clear" w:color="auto" w:fill="E7E6E6"/>
          </w:tcPr>
          <w:p w14:paraId="77EFF3F9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(7)</w:t>
            </w:r>
          </w:p>
        </w:tc>
        <w:tc>
          <w:tcPr>
            <w:tcW w:w="1378" w:type="dxa"/>
            <w:shd w:val="clear" w:color="auto" w:fill="E7E6E6"/>
          </w:tcPr>
          <w:p w14:paraId="4B6F957C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(8)</w:t>
            </w:r>
          </w:p>
        </w:tc>
      </w:tr>
      <w:tr w:rsidR="000213B9" w14:paraId="2292182B" w14:textId="77777777">
        <w:trPr>
          <w:trHeight w:val="274"/>
        </w:trPr>
        <w:tc>
          <w:tcPr>
            <w:tcW w:w="1698" w:type="dxa"/>
            <w:gridSpan w:val="2"/>
            <w:shd w:val="clear" w:color="auto" w:fill="auto"/>
            <w:vAlign w:val="center"/>
          </w:tcPr>
          <w:p w14:paraId="698D267A" w14:textId="77777777" w:rsidR="000213B9" w:rsidRDefault="00000000">
            <w:pPr>
              <w:spacing w:after="0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9F7CD" w14:textId="77777777" w:rsidR="000213B9" w:rsidRDefault="00000000">
            <w:pPr>
              <w:spacing w:after="0" w:line="233" w:lineRule="auto"/>
              <w:ind w:right="478"/>
              <w:rPr>
                <w:rFonts w:ascii="Times New Roman" w:eastAsia="Times New Roman" w:hAnsi="Times New Roman" w:cs="Times New Roman"/>
              </w:rPr>
            </w:pPr>
            <w:r>
              <w:t xml:space="preserve">Mampu </w:t>
            </w:r>
            <w:proofErr w:type="spellStart"/>
            <w:r>
              <w:t>menjelaskan</w:t>
            </w:r>
            <w:proofErr w:type="spellEnd"/>
            <w:r>
              <w:t xml:space="preserve"> Teknik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Bahasa </w:t>
            </w:r>
            <w:proofErr w:type="gramStart"/>
            <w:r>
              <w:t xml:space="preserve">Indonesia </w:t>
            </w:r>
            <w:r>
              <w:rPr>
                <w:rFonts w:ascii="Book Antiqua" w:eastAsia="Book Antiqua" w:hAnsi="Book Antiqua" w:cs="Book Antiqua"/>
              </w:rPr>
              <w:t xml:space="preserve"> (</w:t>
            </w:r>
            <w:proofErr w:type="gramEnd"/>
            <w:r>
              <w:rPr>
                <w:rFonts w:ascii="Book Antiqua" w:eastAsia="Book Antiqua" w:hAnsi="Book Antiqua" w:cs="Book Antiqua"/>
              </w:rPr>
              <w:t>C2, A2) (CPMK 1)</w:t>
            </w:r>
          </w:p>
          <w:p w14:paraId="04745961" w14:textId="77777777" w:rsidR="000213B9" w:rsidRDefault="000213B9">
            <w:pPr>
              <w:spacing w:after="0" w:line="233" w:lineRule="auto"/>
              <w:ind w:right="47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9592E9" w14:textId="77777777" w:rsidR="000213B9" w:rsidRDefault="00000000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</w:p>
          <w:p w14:paraId="4B31E915" w14:textId="77777777" w:rsidR="000213B9" w:rsidRDefault="00000000">
            <w:pPr>
              <w:spacing w:after="0" w:line="2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</w:p>
          <w:p w14:paraId="54C7AEF5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Menjelaskan</w:t>
            </w:r>
            <w:proofErr w:type="spellEnd"/>
            <w:r>
              <w:rPr>
                <w:sz w:val="24"/>
                <w:szCs w:val="24"/>
              </w:rPr>
              <w:t xml:space="preserve"> Teknik </w:t>
            </w:r>
            <w:proofErr w:type="spellStart"/>
            <w:r>
              <w:rPr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8FCF2A" w14:textId="77777777" w:rsidR="000213B9" w:rsidRDefault="00000000">
            <w:pPr>
              <w:spacing w:after="0" w:line="260" w:lineRule="auto"/>
              <w:ind w:left="287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>
              <w:rPr>
                <w:rFonts w:ascii="Book Antiqua" w:eastAsia="Book Antiqua" w:hAnsi="Book Antiqua" w:cs="Book Antiqua"/>
              </w:rPr>
              <w:t>Kriteria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:</w:t>
            </w:r>
            <w:proofErr w:type="gramEnd"/>
          </w:p>
          <w:p w14:paraId="270B2FCA" w14:textId="77777777" w:rsidR="000213B9" w:rsidRDefault="00000000">
            <w:pPr>
              <w:spacing w:after="0" w:line="260" w:lineRule="auto"/>
              <w:ind w:left="28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Panduan </w:t>
            </w:r>
            <w:proofErr w:type="spellStart"/>
            <w:r>
              <w:rPr>
                <w:rFonts w:ascii="Book Antiqua" w:eastAsia="Book Antiqua" w:hAnsi="Book Antiqua" w:cs="Book Antiqua"/>
              </w:rPr>
              <w:t>Penilaian</w:t>
            </w:r>
            <w:proofErr w:type="spellEnd"/>
          </w:p>
          <w:p w14:paraId="73350E54" w14:textId="77777777" w:rsidR="000213B9" w:rsidRDefault="00000000">
            <w:pPr>
              <w:spacing w:after="0" w:line="260" w:lineRule="auto"/>
              <w:ind w:left="287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Teknik :</w:t>
            </w:r>
            <w:proofErr w:type="gramEnd"/>
          </w:p>
          <w:p w14:paraId="5573A453" w14:textId="77777777" w:rsidR="000213B9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Membuat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rangkuman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kuliah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73EF13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Kuliah</w:t>
            </w:r>
            <w:proofErr w:type="spellEnd"/>
          </w:p>
          <w:p w14:paraId="0AA78D76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  <w:p w14:paraId="58EAAE60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Tanya Jawab</w:t>
            </w:r>
          </w:p>
          <w:p w14:paraId="3E306FCB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:</w:t>
            </w:r>
            <w:proofErr w:type="gramEnd"/>
          </w:p>
          <w:p w14:paraId="633D8D32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ringkasan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5E97D2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TM: 1 x 50</w:t>
            </w:r>
          </w:p>
          <w:p w14:paraId="06F33945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TT: 2 x 60</w:t>
            </w:r>
          </w:p>
          <w:p w14:paraId="3BE8C7B6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BM: 2x 60</w:t>
            </w:r>
          </w:p>
        </w:tc>
        <w:tc>
          <w:tcPr>
            <w:tcW w:w="1738" w:type="dxa"/>
            <w:shd w:val="clear" w:color="auto" w:fill="auto"/>
          </w:tcPr>
          <w:p w14:paraId="6C425B12" w14:textId="77777777" w:rsidR="000213B9" w:rsidRDefault="000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ACA618" w14:textId="77777777" w:rsidR="000213B9" w:rsidRDefault="00000000">
            <w:pPr>
              <w:ind w:left="8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Teknik </w:t>
            </w:r>
            <w:proofErr w:type="spellStart"/>
            <w:r>
              <w:rPr>
                <w:rFonts w:ascii="Book Antiqua" w:eastAsia="Book Antiqua" w:hAnsi="Book Antiqua" w:cs="Book Antiqua"/>
              </w:rPr>
              <w:t>komunikasi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dalam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Bahasa Indonesia </w:t>
            </w:r>
          </w:p>
          <w:p w14:paraId="226CB792" w14:textId="77777777" w:rsidR="000213B9" w:rsidRDefault="00000000">
            <w:pPr>
              <w:ind w:left="8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U1 </w:t>
            </w:r>
            <w:proofErr w:type="spellStart"/>
            <w:r>
              <w:rPr>
                <w:rFonts w:ascii="Book Antiqua" w:eastAsia="Book Antiqua" w:hAnsi="Book Antiqua" w:cs="Book Antiqua"/>
              </w:rPr>
              <w:t>hal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1-4</w:t>
            </w:r>
          </w:p>
          <w:p w14:paraId="3FCB0F24" w14:textId="77777777" w:rsidR="000213B9" w:rsidRDefault="00000000">
            <w:pPr>
              <w:ind w:left="8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</w:t>
            </w:r>
            <w:proofErr w:type="gramStart"/>
            <w:r>
              <w:rPr>
                <w:rFonts w:ascii="Book Antiqua" w:eastAsia="Book Antiqua" w:hAnsi="Book Antiqua" w:cs="Book Antiqua"/>
              </w:rPr>
              <w:t>3 ,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P2</w:t>
            </w:r>
          </w:p>
          <w:p w14:paraId="6C10AD45" w14:textId="77777777" w:rsidR="000213B9" w:rsidRDefault="000213B9">
            <w:pPr>
              <w:ind w:left="8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D41E0F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213B9" w14:paraId="29B719A6" w14:textId="77777777">
        <w:trPr>
          <w:trHeight w:val="274"/>
        </w:trPr>
        <w:tc>
          <w:tcPr>
            <w:tcW w:w="1698" w:type="dxa"/>
            <w:gridSpan w:val="2"/>
            <w:shd w:val="clear" w:color="auto" w:fill="auto"/>
            <w:vAlign w:val="center"/>
          </w:tcPr>
          <w:p w14:paraId="59B5E09E" w14:textId="77777777" w:rsidR="000213B9" w:rsidRDefault="000213B9">
            <w:pPr>
              <w:spacing w:after="0"/>
              <w:ind w:left="-90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</w:tcPr>
          <w:p w14:paraId="3176F3AD" w14:textId="77777777" w:rsidR="000213B9" w:rsidRDefault="000213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B6F0B5D" w14:textId="77777777" w:rsidR="000213B9" w:rsidRDefault="000213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14:paraId="2E13CE9F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14:paraId="48EA6973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shd w:val="clear" w:color="auto" w:fill="auto"/>
          </w:tcPr>
          <w:p w14:paraId="63DC49C0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9" w:type="dxa"/>
            <w:shd w:val="clear" w:color="auto" w:fill="auto"/>
          </w:tcPr>
          <w:p w14:paraId="150636F3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auto"/>
          </w:tcPr>
          <w:p w14:paraId="2A76C6D8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13B9" w14:paraId="13FCE344" w14:textId="77777777">
        <w:trPr>
          <w:trHeight w:val="276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05FAC39" w14:textId="77777777" w:rsidR="000213B9" w:rsidRDefault="00000000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2,3,4,5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15F0C62" w14:textId="77777777" w:rsidR="000213B9" w:rsidRDefault="00000000">
            <w:pPr>
              <w:spacing w:after="0" w:line="233" w:lineRule="auto"/>
              <w:ind w:right="478"/>
              <w:rPr>
                <w:rFonts w:ascii="Book Antiqua" w:eastAsia="Book Antiqua" w:hAnsi="Book Antiqua" w:cs="Book Antiqua"/>
              </w:rPr>
            </w:pPr>
            <w:r>
              <w:t xml:space="preserve">Mampu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Laporan</w:t>
            </w:r>
            <w:proofErr w:type="spellEnd"/>
            <w: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 (</w:t>
            </w:r>
            <w:proofErr w:type="gramEnd"/>
            <w:r>
              <w:rPr>
                <w:rFonts w:ascii="Book Antiqua" w:eastAsia="Book Antiqua" w:hAnsi="Book Antiqua" w:cs="Book Antiqua"/>
              </w:rPr>
              <w:t>P2, C2, A3) (CPMK 1,2)</w:t>
            </w:r>
          </w:p>
          <w:p w14:paraId="566AC0E0" w14:textId="77777777" w:rsidR="000213B9" w:rsidRDefault="000213B9">
            <w:pPr>
              <w:spacing w:after="0" w:line="233" w:lineRule="auto"/>
              <w:ind w:right="47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87630D5" w14:textId="77777777" w:rsidR="000213B9" w:rsidRDefault="00000000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</w:p>
          <w:p w14:paraId="493C44F4" w14:textId="77777777" w:rsidR="000213B9" w:rsidRDefault="00000000">
            <w:pPr>
              <w:spacing w:after="0" w:line="2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</w:p>
          <w:p w14:paraId="282E1BDC" w14:textId="77777777" w:rsidR="000213B9" w:rsidRDefault="00000000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Menyusun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BEF8AE3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>
              <w:rPr>
                <w:rFonts w:ascii="Book Antiqua" w:eastAsia="Book Antiqua" w:hAnsi="Book Antiqua" w:cs="Book Antiqua"/>
              </w:rPr>
              <w:t>Kriteria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:</w:t>
            </w:r>
            <w:proofErr w:type="gramEnd"/>
          </w:p>
          <w:p w14:paraId="7FAFD045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Panduan </w:t>
            </w:r>
            <w:proofErr w:type="spellStart"/>
            <w:r>
              <w:rPr>
                <w:rFonts w:ascii="Book Antiqua" w:eastAsia="Book Antiqua" w:hAnsi="Book Antiqua" w:cs="Book Antiqua"/>
              </w:rPr>
              <w:t>Penilaian</w:t>
            </w:r>
            <w:proofErr w:type="spellEnd"/>
          </w:p>
          <w:p w14:paraId="16D5F4E9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Teknik :</w:t>
            </w:r>
            <w:proofErr w:type="gramEnd"/>
          </w:p>
          <w:p w14:paraId="29213C47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Diskusi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kelompok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B123B05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Kuliah</w:t>
            </w:r>
            <w:proofErr w:type="spellEnd"/>
          </w:p>
          <w:p w14:paraId="056F16BF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  <w:p w14:paraId="11C84E78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Tanya Jawab</w:t>
            </w:r>
          </w:p>
          <w:p w14:paraId="4C770418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2,3,4,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:</w:t>
            </w:r>
            <w:proofErr w:type="gramEnd"/>
          </w:p>
          <w:p w14:paraId="0CE4F6E5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Laporan</w:t>
            </w:r>
            <w:proofErr w:type="spellEnd"/>
          </w:p>
          <w:p w14:paraId="46E0716E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TT: 4 x 50</w:t>
            </w:r>
          </w:p>
          <w:p w14:paraId="2B6C5251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TT: 4 x60</w:t>
            </w:r>
          </w:p>
          <w:p w14:paraId="759EC098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BM: 4x60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64F78E2" w14:textId="77777777" w:rsidR="000213B9" w:rsidRDefault="000213B9">
            <w:pPr>
              <w:spacing w:before="27"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1DD6513" w14:textId="77777777" w:rsidR="000213B9" w:rsidRDefault="00000000">
            <w:pPr>
              <w:spacing w:after="0" w:line="260" w:lineRule="auto"/>
              <w:ind w:right="90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Pembuatan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Laporan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gramStart"/>
            <w:r>
              <w:rPr>
                <w:rFonts w:ascii="Book Antiqua" w:eastAsia="Book Antiqua" w:hAnsi="Book Antiqua" w:cs="Book Antiqua"/>
              </w:rPr>
              <w:t>( U2</w:t>
            </w:r>
            <w:proofErr w:type="gramEnd"/>
            <w:r>
              <w:rPr>
                <w:rFonts w:ascii="Book Antiqua" w:eastAsia="Book Antiqua" w:hAnsi="Book Antiqua" w:cs="Book Antiqua"/>
              </w:rPr>
              <w:t>, U4, U5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B3DC0" w14:textId="77777777" w:rsidR="000213B9" w:rsidRDefault="00000000">
            <w:pPr>
              <w:spacing w:after="0" w:line="260" w:lineRule="auto"/>
              <w:ind w:left="448" w:right="44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10%</w:t>
            </w:r>
          </w:p>
        </w:tc>
      </w:tr>
      <w:tr w:rsidR="000213B9" w14:paraId="5E1B0002" w14:textId="77777777">
        <w:trPr>
          <w:trHeight w:val="2259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A76C8F" w14:textId="77777777" w:rsidR="000213B9" w:rsidRDefault="00000000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6,7</w:t>
            </w:r>
          </w:p>
          <w:p w14:paraId="1CFCA762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23AE10A0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67C0A28A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64286EDC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7E31C8E2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56F47392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7B029069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2C6B0D53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21EAE253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4AF95455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5A2513F9" w14:textId="77777777" w:rsidR="000213B9" w:rsidRDefault="000213B9">
            <w:pPr>
              <w:spacing w:after="0" w:line="260" w:lineRule="auto"/>
              <w:ind w:left="426" w:right="622"/>
              <w:jc w:val="center"/>
              <w:rPr>
                <w:rFonts w:ascii="Book Antiqua" w:eastAsia="Book Antiqua" w:hAnsi="Book Antiqua" w:cs="Book Antiqua"/>
              </w:rPr>
            </w:pPr>
          </w:p>
          <w:p w14:paraId="5B7C2227" w14:textId="77777777" w:rsidR="000213B9" w:rsidRDefault="000213B9">
            <w:pPr>
              <w:spacing w:after="0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37252F" w14:textId="77777777" w:rsidR="000213B9" w:rsidRDefault="00000000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lastRenderedPageBreak/>
              <w:t xml:space="preserve">Mampu Menyusun </w:t>
            </w:r>
            <w:proofErr w:type="spellStart"/>
            <w:proofErr w:type="gramStart"/>
            <w:r>
              <w:t>Presentasi</w:t>
            </w:r>
            <w:proofErr w:type="spellEnd"/>
            <w: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 (</w:t>
            </w:r>
            <w:proofErr w:type="gramEnd"/>
            <w:r>
              <w:rPr>
                <w:rFonts w:ascii="Book Antiqua" w:eastAsia="Book Antiqua" w:hAnsi="Book Antiqua" w:cs="Book Antiqua"/>
              </w:rPr>
              <w:t>P2, C2, A2) (CPMK 1,2)</w:t>
            </w:r>
          </w:p>
          <w:p w14:paraId="129A4EF3" w14:textId="77777777" w:rsidR="000213B9" w:rsidRDefault="000213B9">
            <w:pPr>
              <w:spacing w:after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D36FB5" w14:textId="77777777" w:rsidR="000213B9" w:rsidRDefault="00000000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</w:p>
          <w:p w14:paraId="7E714BC4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Menyusun </w:t>
            </w:r>
            <w:proofErr w:type="spellStart"/>
            <w:r>
              <w:rPr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749650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>
              <w:rPr>
                <w:rFonts w:ascii="Book Antiqua" w:eastAsia="Book Antiqua" w:hAnsi="Book Antiqua" w:cs="Book Antiqua"/>
              </w:rPr>
              <w:t>Kriteria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:</w:t>
            </w:r>
            <w:proofErr w:type="gramEnd"/>
          </w:p>
          <w:p w14:paraId="22B75B7F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Panduan </w:t>
            </w:r>
            <w:proofErr w:type="spellStart"/>
            <w:r>
              <w:rPr>
                <w:rFonts w:ascii="Book Antiqua" w:eastAsia="Book Antiqua" w:hAnsi="Book Antiqua" w:cs="Book Antiqua"/>
              </w:rPr>
              <w:t>Penilaian</w:t>
            </w:r>
            <w:proofErr w:type="spellEnd"/>
          </w:p>
          <w:p w14:paraId="6F3DE835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Teknik :</w:t>
            </w:r>
            <w:proofErr w:type="gramEnd"/>
          </w:p>
          <w:p w14:paraId="350227A0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Diskusi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kelompok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B6EE08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Kuliah</w:t>
            </w:r>
            <w:proofErr w:type="spellEnd"/>
          </w:p>
          <w:p w14:paraId="3AD678A1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  <w:p w14:paraId="50DE9C84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Tanya Jawab</w:t>
            </w:r>
          </w:p>
          <w:p w14:paraId="0727609A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:</w:t>
            </w:r>
            <w:proofErr w:type="gramEnd"/>
          </w:p>
          <w:p w14:paraId="0CB1B5F6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Menyusun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  <w:p w14:paraId="189E52D2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TM: 2 x50</w:t>
            </w:r>
          </w:p>
          <w:p w14:paraId="0CDBFB76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TT: 2 x 50</w:t>
            </w:r>
          </w:p>
          <w:p w14:paraId="6E4AA80B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BM: 2 x60</w:t>
            </w:r>
          </w:p>
          <w:p w14:paraId="411DA775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ADF7EA" w14:textId="77777777" w:rsidR="000213B9" w:rsidRDefault="000213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0C9FA2" w14:textId="77777777" w:rsidR="000213B9" w:rsidRDefault="00000000">
            <w:pPr>
              <w:spacing w:after="0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Penyusunan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Presentasi</w:t>
            </w:r>
            <w:proofErr w:type="spellEnd"/>
          </w:p>
          <w:p w14:paraId="0954B23E" w14:textId="77777777" w:rsidR="000213B9" w:rsidRDefault="00000000">
            <w:pPr>
              <w:spacing w:after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(U1, </w:t>
            </w:r>
            <w:proofErr w:type="gramStart"/>
            <w:r>
              <w:rPr>
                <w:rFonts w:ascii="Book Antiqua" w:eastAsia="Book Antiqua" w:hAnsi="Book Antiqua" w:cs="Book Antiqua"/>
              </w:rPr>
              <w:t>U2,U</w:t>
            </w:r>
            <w:proofErr w:type="gramEnd"/>
            <w:r>
              <w:rPr>
                <w:rFonts w:ascii="Book Antiqua" w:eastAsia="Book Antiqua" w:hAnsi="Book Antiqua" w:cs="Book Antiqua"/>
              </w:rPr>
              <w:t>3,T1)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146A455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5%</w:t>
            </w:r>
          </w:p>
        </w:tc>
      </w:tr>
      <w:tr w:rsidR="000213B9" w14:paraId="1392AE98" w14:textId="77777777">
        <w:trPr>
          <w:trHeight w:val="274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DC303B" w14:textId="77777777" w:rsidR="000213B9" w:rsidRDefault="00000000">
            <w:pPr>
              <w:spacing w:after="0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8</w:t>
            </w:r>
          </w:p>
        </w:tc>
        <w:tc>
          <w:tcPr>
            <w:tcW w:w="1180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63329AA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Ujian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Tengah Semester (UTS)</w:t>
            </w:r>
          </w:p>
        </w:tc>
        <w:tc>
          <w:tcPr>
            <w:tcW w:w="1378" w:type="dxa"/>
            <w:shd w:val="clear" w:color="auto" w:fill="auto"/>
          </w:tcPr>
          <w:p w14:paraId="63D23D9D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213B9" w14:paraId="2FF0E41B" w14:textId="77777777">
        <w:trPr>
          <w:trHeight w:val="274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40A8AC" w14:textId="77777777" w:rsidR="000213B9" w:rsidRDefault="00000000">
            <w:pPr>
              <w:spacing w:after="0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9,10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93DC2D" w14:textId="77777777" w:rsidR="000213B9" w:rsidRDefault="00000000">
            <w:pPr>
              <w:spacing w:after="0" w:line="240" w:lineRule="auto"/>
              <w:rPr>
                <w:rFonts w:ascii="Book Antiqua" w:eastAsia="Book Antiqua" w:hAnsi="Book Antiqua" w:cs="Book Antiqua"/>
              </w:rPr>
            </w:pPr>
            <w:r>
              <w:t xml:space="preserve">Mampu Menyusun </w:t>
            </w:r>
            <w:r>
              <w:rPr>
                <w:i/>
              </w:rPr>
              <w:t xml:space="preserve">daily </w:t>
            </w:r>
            <w:proofErr w:type="gramStart"/>
            <w:r>
              <w:rPr>
                <w:i/>
              </w:rPr>
              <w:t>report</w:t>
            </w:r>
            <w: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 (</w:t>
            </w:r>
            <w:proofErr w:type="gramEnd"/>
            <w:r>
              <w:rPr>
                <w:rFonts w:ascii="Book Antiqua" w:eastAsia="Book Antiqua" w:hAnsi="Book Antiqua" w:cs="Book Antiqua"/>
              </w:rPr>
              <w:t>P2, C2, A3) (CPMK 1,CMPK 2)</w:t>
            </w:r>
          </w:p>
          <w:p w14:paraId="27727068" w14:textId="77777777" w:rsidR="000213B9" w:rsidRDefault="000213B9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4F1940" w14:textId="77777777" w:rsidR="000213B9" w:rsidRDefault="00000000">
            <w:pPr>
              <w:spacing w:after="0" w:line="2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</w:p>
          <w:p w14:paraId="3188936D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Menyusun daily report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8C9B15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>
              <w:rPr>
                <w:rFonts w:ascii="Book Antiqua" w:eastAsia="Book Antiqua" w:hAnsi="Book Antiqua" w:cs="Book Antiqua"/>
              </w:rPr>
              <w:t>Kriteria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:</w:t>
            </w:r>
            <w:proofErr w:type="gramEnd"/>
          </w:p>
          <w:p w14:paraId="30265058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Panduan </w:t>
            </w:r>
            <w:proofErr w:type="spellStart"/>
            <w:r>
              <w:rPr>
                <w:rFonts w:ascii="Book Antiqua" w:eastAsia="Book Antiqua" w:hAnsi="Book Antiqua" w:cs="Book Antiqua"/>
              </w:rPr>
              <w:t>Penilaian</w:t>
            </w:r>
            <w:proofErr w:type="spellEnd"/>
          </w:p>
          <w:p w14:paraId="48E50008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Teknik :</w:t>
            </w:r>
            <w:proofErr w:type="gramEnd"/>
          </w:p>
          <w:p w14:paraId="143F185D" w14:textId="77777777" w:rsidR="000213B9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Diskusi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kelompok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965903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Kuliah</w:t>
            </w:r>
            <w:proofErr w:type="spellEnd"/>
          </w:p>
          <w:p w14:paraId="49E1AEE4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  <w:p w14:paraId="71FF42C2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Tanya Jawab</w:t>
            </w:r>
          </w:p>
          <w:p w14:paraId="68B0F5D3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:</w:t>
            </w:r>
            <w:proofErr w:type="gramEnd"/>
          </w:p>
          <w:p w14:paraId="67D3887A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Menyusun daily report</w:t>
            </w:r>
          </w:p>
          <w:p w14:paraId="39278E95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TM: 2 x50</w:t>
            </w:r>
          </w:p>
          <w:p w14:paraId="3D95B0F0" w14:textId="77777777" w:rsidR="000213B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TT: 2 x 50</w:t>
            </w:r>
          </w:p>
          <w:p w14:paraId="32B1B39E" w14:textId="77777777" w:rsidR="000213B9" w:rsidRDefault="00000000">
            <w:pPr>
              <w:rPr>
                <w:rFonts w:ascii="Times New Roman" w:eastAsia="Times New Roman" w:hAnsi="Times New Roman" w:cs="Times New Roman"/>
                <w:color w:val="5B9BD5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BM:2 x 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44725D" w14:textId="77777777" w:rsidR="000213B9" w:rsidRDefault="000213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E43BF0" w14:textId="77777777" w:rsidR="000213B9" w:rsidRDefault="00000000">
            <w:pPr>
              <w:spacing w:after="0" w:line="240" w:lineRule="auto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Penyusunan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Daily Report</w:t>
            </w:r>
          </w:p>
          <w:p w14:paraId="50DC6471" w14:textId="77777777" w:rsidR="000213B9" w:rsidRDefault="00000000">
            <w:pPr>
              <w:spacing w:after="0"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(P2, U4, U5)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061F70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5%</w:t>
            </w:r>
          </w:p>
        </w:tc>
      </w:tr>
      <w:tr w:rsidR="000213B9" w14:paraId="793DC9F4" w14:textId="77777777">
        <w:trPr>
          <w:trHeight w:val="274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6BA02C" w14:textId="77777777" w:rsidR="000213B9" w:rsidRDefault="00000000">
            <w:pPr>
              <w:spacing w:after="0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11,12,13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EC92F3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 xml:space="preserve">Mampu </w:t>
            </w:r>
            <w:proofErr w:type="spellStart"/>
            <w:r>
              <w:t>menjelaskan</w:t>
            </w:r>
            <w:proofErr w:type="spellEnd"/>
            <w:r>
              <w:t xml:space="preserve"> Proses </w:t>
            </w:r>
            <w:proofErr w:type="spellStart"/>
            <w:r>
              <w:t>Mengunggah</w:t>
            </w:r>
            <w:proofErr w:type="spellEnd"/>
            <w:r>
              <w:t xml:space="preserve"> file (C</w:t>
            </w:r>
            <w:proofErr w:type="gramStart"/>
            <w:r>
              <w:t>2)(</w:t>
            </w:r>
            <w:proofErr w:type="gramEnd"/>
            <w:r>
              <w:t>CPMK 1, CMPK 2)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CE3B63" w14:textId="77777777" w:rsidR="000213B9" w:rsidRDefault="00000000">
            <w:pPr>
              <w:spacing w:after="0" w:line="2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</w:p>
          <w:p w14:paraId="4EC906E7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menjelaskan</w:t>
            </w:r>
            <w:proofErr w:type="spellEnd"/>
            <w:r>
              <w:rPr>
                <w:sz w:val="24"/>
                <w:szCs w:val="24"/>
              </w:rPr>
              <w:t xml:space="preserve"> proses </w:t>
            </w:r>
            <w:proofErr w:type="spellStart"/>
            <w:r>
              <w:rPr>
                <w:sz w:val="24"/>
                <w:szCs w:val="24"/>
              </w:rPr>
              <w:t>mengunggah</w:t>
            </w:r>
            <w:proofErr w:type="spellEnd"/>
            <w:r>
              <w:rPr>
                <w:sz w:val="24"/>
                <w:szCs w:val="24"/>
              </w:rPr>
              <w:t xml:space="preserve"> file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1A9FC4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>
              <w:rPr>
                <w:rFonts w:ascii="Book Antiqua" w:eastAsia="Book Antiqua" w:hAnsi="Book Antiqua" w:cs="Book Antiqua"/>
              </w:rPr>
              <w:t>Kriteria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:</w:t>
            </w:r>
            <w:proofErr w:type="gramEnd"/>
          </w:p>
          <w:p w14:paraId="456FDF7F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Panduan </w:t>
            </w:r>
            <w:proofErr w:type="spellStart"/>
            <w:r>
              <w:rPr>
                <w:rFonts w:ascii="Book Antiqua" w:eastAsia="Book Antiqua" w:hAnsi="Book Antiqua" w:cs="Book Antiqua"/>
              </w:rPr>
              <w:t>Penilaian</w:t>
            </w:r>
            <w:proofErr w:type="spellEnd"/>
          </w:p>
          <w:p w14:paraId="6FDDD4F0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Teknik :</w:t>
            </w:r>
            <w:proofErr w:type="gramEnd"/>
          </w:p>
          <w:p w14:paraId="2C3EF82B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Diskusi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kelompok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C36291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Kuliah</w:t>
            </w:r>
            <w:proofErr w:type="spellEnd"/>
          </w:p>
          <w:p w14:paraId="10A8F918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  <w:p w14:paraId="3D68CBD6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Tanya Jawab</w:t>
            </w:r>
          </w:p>
          <w:p w14:paraId="78609A78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11,12,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:</w:t>
            </w:r>
            <w:proofErr w:type="gramEnd"/>
          </w:p>
          <w:p w14:paraId="2D12E39B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Mengunggah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file </w:t>
            </w:r>
          </w:p>
          <w:p w14:paraId="48B28E72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TM: 3 x 50</w:t>
            </w:r>
          </w:p>
          <w:p w14:paraId="050F7CCA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x 50</w:t>
            </w:r>
          </w:p>
          <w:p w14:paraId="3E330EE6" w14:textId="77777777" w:rsidR="000213B9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BM: 3 x 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CF6C44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7936F4" w14:textId="77777777" w:rsidR="000213B9" w:rsidRDefault="00000000">
            <w:pPr>
              <w:spacing w:after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Proses </w:t>
            </w:r>
            <w:proofErr w:type="spellStart"/>
            <w:r>
              <w:rPr>
                <w:rFonts w:ascii="Book Antiqua" w:eastAsia="Book Antiqua" w:hAnsi="Book Antiqua" w:cs="Book Antiqua"/>
              </w:rPr>
              <w:t>Mengunggah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file</w:t>
            </w:r>
          </w:p>
          <w:p w14:paraId="743E2F11" w14:textId="77777777" w:rsidR="000213B9" w:rsidRDefault="00000000">
            <w:pPr>
              <w:spacing w:after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(U4. U5)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A085E8" w14:textId="77777777" w:rsidR="000213B9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5%</w:t>
            </w:r>
          </w:p>
        </w:tc>
      </w:tr>
      <w:tr w:rsidR="000213B9" w14:paraId="0E5FBD23" w14:textId="77777777">
        <w:trPr>
          <w:trHeight w:val="274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798A14" w14:textId="77777777" w:rsidR="000213B9" w:rsidRDefault="00000000">
            <w:pPr>
              <w:spacing w:after="0"/>
              <w:ind w:left="-90" w:right="-10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14,15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B30599" w14:textId="77777777" w:rsidR="000213B9" w:rsidRDefault="00000000">
            <w:pPr>
              <w:spacing w:after="0" w:line="240" w:lineRule="auto"/>
            </w:pPr>
            <w:r>
              <w:t xml:space="preserve">Mampu </w:t>
            </w:r>
            <w:proofErr w:type="spellStart"/>
            <w:r>
              <w:t>Mempresentasikan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(A2) (CMPK 1, CMPK2)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EA7A60" w14:textId="77777777" w:rsidR="000213B9" w:rsidRDefault="00000000">
            <w:pPr>
              <w:spacing w:after="0" w:line="2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</w:p>
          <w:p w14:paraId="67658CC4" w14:textId="77777777" w:rsidR="000213B9" w:rsidRDefault="00000000">
            <w:pPr>
              <w:spacing w:after="0" w:line="2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Mempresentasikan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D61784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>
              <w:rPr>
                <w:rFonts w:ascii="Book Antiqua" w:eastAsia="Book Antiqua" w:hAnsi="Book Antiqua" w:cs="Book Antiqua"/>
              </w:rPr>
              <w:t>Kriteria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:</w:t>
            </w:r>
            <w:proofErr w:type="gramEnd"/>
          </w:p>
          <w:p w14:paraId="5950F466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Panduan </w:t>
            </w:r>
            <w:proofErr w:type="spellStart"/>
            <w:r>
              <w:rPr>
                <w:rFonts w:ascii="Book Antiqua" w:eastAsia="Book Antiqua" w:hAnsi="Book Antiqua" w:cs="Book Antiqua"/>
              </w:rPr>
              <w:t>Penilaian</w:t>
            </w:r>
            <w:proofErr w:type="spellEnd"/>
          </w:p>
          <w:p w14:paraId="11BCD7E8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Teknik :</w:t>
            </w:r>
            <w:proofErr w:type="gramEnd"/>
          </w:p>
          <w:p w14:paraId="14B39382" w14:textId="77777777" w:rsidR="000213B9" w:rsidRDefault="00000000">
            <w:pPr>
              <w:spacing w:before="3" w:after="0" w:line="240" w:lineRule="auto"/>
              <w:ind w:left="28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Diskusi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kelompok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2EACDB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Kuliah</w:t>
            </w:r>
            <w:proofErr w:type="spellEnd"/>
          </w:p>
          <w:p w14:paraId="41AA241A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  <w:p w14:paraId="3737CB6B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Tanya Jawab</w:t>
            </w:r>
          </w:p>
          <w:p w14:paraId="728396C5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:</w:t>
            </w:r>
            <w:proofErr w:type="gramEnd"/>
          </w:p>
          <w:p w14:paraId="3D3BE7AC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Mempresentasikan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337EBC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TM: 2 x50</w:t>
            </w:r>
          </w:p>
          <w:p w14:paraId="5891D68D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x 50</w:t>
            </w:r>
          </w:p>
          <w:p w14:paraId="6DE0BA68" w14:textId="77777777" w:rsidR="000213B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BM: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5C2A28" w14:textId="77777777" w:rsidR="000213B9" w:rsidRDefault="000213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CA1C78" w14:textId="77777777" w:rsidR="000213B9" w:rsidRDefault="00000000">
            <w:pPr>
              <w:spacing w:after="0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Presentasi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Karya</w:t>
            </w:r>
            <w:proofErr w:type="spellEnd"/>
          </w:p>
          <w:p w14:paraId="0FB2FC91" w14:textId="77777777" w:rsidR="000213B9" w:rsidRDefault="00000000">
            <w:pPr>
              <w:spacing w:after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(U4, U5, P1, P2, P3)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8FF967" w14:textId="77777777" w:rsidR="000213B9" w:rsidRDefault="00000000">
            <w:pPr>
              <w:spacing w:after="0"/>
              <w:jc w:val="center"/>
            </w:pPr>
            <w:r>
              <w:t>5%</w:t>
            </w:r>
          </w:p>
        </w:tc>
      </w:tr>
      <w:tr w:rsidR="000213B9" w14:paraId="17DE920C" w14:textId="77777777">
        <w:trPr>
          <w:trHeight w:val="274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E79D98" w14:textId="77777777" w:rsidR="000213B9" w:rsidRDefault="00000000">
            <w:pPr>
              <w:spacing w:after="0"/>
              <w:ind w:left="-90" w:right="-10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</w:t>
            </w:r>
          </w:p>
        </w:tc>
        <w:tc>
          <w:tcPr>
            <w:tcW w:w="1180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957456" w14:textId="77777777" w:rsidR="000213B9" w:rsidRDefault="00000000">
            <w:pPr>
              <w:spacing w:after="0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Ujian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Akhir Semester (UAS)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9CCFDA" w14:textId="77777777" w:rsidR="000213B9" w:rsidRDefault="00000000">
            <w:pPr>
              <w:spacing w:after="0"/>
              <w:jc w:val="center"/>
            </w:pPr>
            <w:r>
              <w:t>35%</w:t>
            </w:r>
          </w:p>
        </w:tc>
      </w:tr>
    </w:tbl>
    <w:p w14:paraId="5095A482" w14:textId="77777777" w:rsidR="000213B9" w:rsidRDefault="000213B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17D4FA60" w14:textId="77777777" w:rsidR="000213B9" w:rsidRDefault="000213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9604F9" w14:textId="77777777" w:rsidR="000213B9" w:rsidRDefault="000213B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213B9">
      <w:pgSz w:w="16838" w:h="11906" w:orient="landscape"/>
      <w:pgMar w:top="1440" w:right="1440" w:bottom="144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4A0"/>
    <w:multiLevelType w:val="multilevel"/>
    <w:tmpl w:val="48FC59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782815"/>
    <w:multiLevelType w:val="multilevel"/>
    <w:tmpl w:val="DA767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F91"/>
    <w:multiLevelType w:val="multilevel"/>
    <w:tmpl w:val="A50E8458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5435F8"/>
    <w:multiLevelType w:val="multilevel"/>
    <w:tmpl w:val="42866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2485873">
    <w:abstractNumId w:val="0"/>
  </w:num>
  <w:num w:numId="2" w16cid:durableId="1307971588">
    <w:abstractNumId w:val="2"/>
  </w:num>
  <w:num w:numId="3" w16cid:durableId="1252855293">
    <w:abstractNumId w:val="3"/>
  </w:num>
  <w:num w:numId="4" w16cid:durableId="165295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B9"/>
    <w:rsid w:val="000213B9"/>
    <w:rsid w:val="0023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7501"/>
  <w15:docId w15:val="{53CFBAA3-08D4-4F42-A809-77490D4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4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32B45"/>
    <w:pPr>
      <w:numPr>
        <w:numId w:val="2"/>
      </w:numPr>
      <w:tabs>
        <w:tab w:val="num" w:pos="360"/>
      </w:tabs>
      <w:spacing w:after="0" w:line="360" w:lineRule="auto"/>
      <w:ind w:left="426" w:hanging="426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2B4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H-3"/>
    <w:basedOn w:val="Normal"/>
    <w:link w:val="ListParagraphChar"/>
    <w:uiPriority w:val="34"/>
    <w:qFormat/>
    <w:rsid w:val="00B32B45"/>
    <w:pPr>
      <w:ind w:left="720"/>
      <w:contextualSpacing/>
    </w:pPr>
  </w:style>
  <w:style w:type="character" w:customStyle="1" w:styleId="ListParagraphChar">
    <w:name w:val="List Paragraph Char"/>
    <w:aliases w:val="H-3 Char"/>
    <w:link w:val="ListParagraph"/>
    <w:uiPriority w:val="34"/>
    <w:rsid w:val="00B32B4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3lLeVZda/OqBpgiuIgJougMJg==">AMUW2mWbAkhUv7OL9QuvTAaRIN20l9aICvLikEGnzcoT2CzBiYvLAC7BgjJXgYJ4CmYAtBm//kgvuhvQM2GlSvXEv3bL46knMNwua8P1uLcTTIiY0Ea8RalDF1UXASKmK6+CA2kyQF6b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Wirandi</dc:creator>
  <cp:lastModifiedBy>ekosubaryono@hotmail.com</cp:lastModifiedBy>
  <cp:revision>2</cp:revision>
  <dcterms:created xsi:type="dcterms:W3CDTF">2022-08-21T01:00:00Z</dcterms:created>
  <dcterms:modified xsi:type="dcterms:W3CDTF">2022-08-21T01:00:00Z</dcterms:modified>
</cp:coreProperties>
</file>